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DB" w:rsidRDefault="00420FDB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20FD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420FD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Fantastic Beasts and Where to Find Them- Caroline Walker (Cornish Artist)</w:t>
            </w: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771650" cy="1739900"/>
                  <wp:effectExtent l="0" t="0" r="0" b="0"/>
                  <wp:docPr id="1" name="image2.jpg" descr="russel-resiz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ussel-resiz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3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Painting, Mixed Media and Other Artists</w:t>
            </w:r>
          </w:p>
        </w:tc>
      </w:tr>
      <w:tr w:rsidR="00420FD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School Values covered in this unit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19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FD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  <w:r>
              <w:rPr>
                <w:b/>
                <w:color w:val="FF00FF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009775" cy="92392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FDB" w:rsidRDefault="00420FD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420FD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20FD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collect ideas in a sketchbook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shading to show light and shadow effects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different materials to draw e.g. pencils, pastels, chalks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mix colours confidently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an artist’s work to create my own replica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express my ideas about the work of different artists</w:t>
            </w:r>
          </w:p>
          <w:p w:rsidR="00420FDB" w:rsidRDefault="00DA690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my study of other artists to develop my own ideas and work</w:t>
            </w: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Developing and </w:t>
            </w:r>
            <w:proofErr w:type="gramStart"/>
            <w:r>
              <w:rPr>
                <w:b/>
                <w:sz w:val="16"/>
                <w:szCs w:val="16"/>
              </w:rPr>
              <w:t>Improving  Ideas</w:t>
            </w:r>
            <w:proofErr w:type="gramEnd"/>
          </w:p>
          <w:p w:rsidR="00420FDB" w:rsidRDefault="00DA69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and revisit ideas in my sketchbook</w:t>
            </w:r>
          </w:p>
          <w:p w:rsidR="00420FDB" w:rsidRDefault="00DA69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digital technology to help develop ideas</w:t>
            </w:r>
          </w:p>
          <w:p w:rsidR="00420FDB" w:rsidRDefault="00DA690F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range of different media confidently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using a range of different brushes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create different effects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confidently about colours and to</w:t>
            </w:r>
            <w:r>
              <w:rPr>
                <w:sz w:val="16"/>
                <w:szCs w:val="16"/>
              </w:rPr>
              <w:t xml:space="preserve"> use natural and non-natural sources as inspiration for their colour palette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colour to show mood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range of different media confidently</w:t>
            </w:r>
          </w:p>
          <w:p w:rsidR="00420FDB" w:rsidRDefault="00DA690F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mix colours confidently and create my own colour palette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420FDB" w:rsidRDefault="00DA69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 variety of tools and select the </w:t>
            </w:r>
            <w:r>
              <w:rPr>
                <w:sz w:val="16"/>
                <w:szCs w:val="16"/>
              </w:rPr>
              <w:t>most appropriate</w:t>
            </w:r>
          </w:p>
          <w:p w:rsidR="00420FDB" w:rsidRDefault="00DA69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Depict movement and perspective in my drawings</w:t>
            </w:r>
          </w:p>
          <w:p w:rsidR="00420FDB" w:rsidRDefault="00DA690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range of techniques to add effects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</w:t>
            </w:r>
          </w:p>
          <w:p w:rsidR="00420FDB" w:rsidRDefault="00DA690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Use photographs in own work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420FDB" w:rsidRDefault="00DA690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the work of different artists confidently</w:t>
            </w:r>
          </w:p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420FDB" w:rsidRDefault="00DA690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the work of other artists using the language of art, craft and design</w:t>
            </w:r>
          </w:p>
        </w:tc>
      </w:tr>
      <w:tr w:rsidR="00420FD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20FD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20FD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20FD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20FD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420FDB" w:rsidRDefault="00DA690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3885"/>
        <w:gridCol w:w="1350"/>
        <w:gridCol w:w="2777"/>
      </w:tblGrid>
      <w:tr w:rsidR="00420FDB">
        <w:trPr>
          <w:trHeight w:val="420"/>
        </w:trPr>
        <w:tc>
          <w:tcPr>
            <w:tcW w:w="9017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abstract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highlight w:val="white"/>
              </w:rPr>
              <w:t>Abstract art is art that does not attempt to represent an accurate depiction of a visual reality but instead use shapes, colours, forms and gestural marks to achieve its effect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Refers to the different materials that can be used to create a piece of </w:t>
            </w:r>
            <w:r>
              <w:rPr>
                <w:sz w:val="16"/>
                <w:szCs w:val="16"/>
              </w:rPr>
              <w:t>art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motif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sz w:val="16"/>
                <w:szCs w:val="16"/>
                <w:highlight w:val="white"/>
              </w:rPr>
              <w:t>motif</w:t>
            </w:r>
            <w:r>
              <w:rPr>
                <w:sz w:val="16"/>
                <w:szCs w:val="16"/>
                <w:highlight w:val="white"/>
              </w:rPr>
              <w:t xml:space="preserve"> is a recurring fragment, theme or pattern that appears in a work of </w:t>
            </w:r>
            <w:r>
              <w:rPr>
                <w:b/>
                <w:sz w:val="16"/>
                <w:szCs w:val="16"/>
                <w:highlight w:val="white"/>
              </w:rPr>
              <w:t>art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Colours associated with energy, anger and </w:t>
            </w:r>
            <w:proofErr w:type="gramStart"/>
            <w:r>
              <w:rPr>
                <w:sz w:val="16"/>
                <w:szCs w:val="16"/>
              </w:rPr>
              <w:t>heat  e.g.</w:t>
            </w:r>
            <w:proofErr w:type="gramEnd"/>
            <w:r>
              <w:rPr>
                <w:sz w:val="16"/>
                <w:szCs w:val="16"/>
              </w:rPr>
              <w:t xml:space="preserve"> yellow, red and orange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landscape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painting, the depiction of natural scenery in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art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paintings may capture mountains, valleys, bodies of water, fields, forests, and coasts and may or may not include man-made structures as well as people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tertiary colours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made by mixing together two secondary colours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420FDB"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420FD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420FDB" w:rsidRDefault="00420FDB"/>
    <w:p w:rsidR="00420FDB" w:rsidRDefault="00420FDB"/>
    <w:p w:rsidR="00215E76" w:rsidRDefault="00215E76"/>
    <w:p w:rsidR="00215E76" w:rsidRDefault="00215E76"/>
    <w:p w:rsidR="00215E76" w:rsidRDefault="00215E76"/>
    <w:p w:rsidR="00215E76" w:rsidRDefault="00215E76"/>
    <w:p w:rsidR="00215E76" w:rsidRDefault="00215E76"/>
    <w:p w:rsidR="00215E76" w:rsidRDefault="00215E76">
      <w:bookmarkStart w:id="0" w:name="_GoBack"/>
      <w:bookmarkEnd w:id="0"/>
    </w:p>
    <w:p w:rsidR="00420FDB" w:rsidRDefault="00420FDB"/>
    <w:p w:rsidR="00420FDB" w:rsidRDefault="00420FDB"/>
    <w:p w:rsidR="00420FDB" w:rsidRDefault="00420FD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20FD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20FD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9939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9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20FDB" w:rsidRDefault="00420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FDB" w:rsidRDefault="00DA690F">
            <w:pPr>
              <w:widowControl w:val="0"/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https://www.tate.org.uk/art/teaching-resource/animals-art</w:t>
              </w:r>
            </w:hyperlink>
          </w:p>
          <w:p w:rsidR="00420FDB" w:rsidRDefault="00420FDB">
            <w:pPr>
              <w:widowControl w:val="0"/>
              <w:spacing w:line="240" w:lineRule="auto"/>
            </w:pPr>
          </w:p>
          <w:p w:rsidR="00420FDB" w:rsidRDefault="00DA690F">
            <w:pPr>
              <w:widowControl w:val="0"/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http://elementaryartfun.blogspot.com/2017/11/collage-animals.html</w:t>
              </w:r>
            </w:hyperlink>
          </w:p>
        </w:tc>
      </w:tr>
    </w:tbl>
    <w:p w:rsidR="00420FDB" w:rsidRDefault="00420FDB"/>
    <w:sectPr w:rsidR="00420FDB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0F" w:rsidRDefault="00DA690F">
      <w:pPr>
        <w:spacing w:line="240" w:lineRule="auto"/>
      </w:pPr>
      <w:r>
        <w:separator/>
      </w:r>
    </w:p>
  </w:endnote>
  <w:endnote w:type="continuationSeparator" w:id="0">
    <w:p w:rsidR="00DA690F" w:rsidRDefault="00DA6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0F" w:rsidRDefault="00DA690F">
      <w:pPr>
        <w:spacing w:line="240" w:lineRule="auto"/>
      </w:pPr>
      <w:r>
        <w:separator/>
      </w:r>
    </w:p>
  </w:footnote>
  <w:footnote w:type="continuationSeparator" w:id="0">
    <w:p w:rsidR="00DA690F" w:rsidRDefault="00DA69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DB" w:rsidRDefault="00420F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E4B"/>
    <w:multiLevelType w:val="multilevel"/>
    <w:tmpl w:val="23F83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E658A5"/>
    <w:multiLevelType w:val="multilevel"/>
    <w:tmpl w:val="EB525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E6383"/>
    <w:multiLevelType w:val="multilevel"/>
    <w:tmpl w:val="DBB09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631257"/>
    <w:multiLevelType w:val="multilevel"/>
    <w:tmpl w:val="8DAEA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1458C0"/>
    <w:multiLevelType w:val="multilevel"/>
    <w:tmpl w:val="262A8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90221A"/>
    <w:multiLevelType w:val="multilevel"/>
    <w:tmpl w:val="EA929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790AE5"/>
    <w:multiLevelType w:val="multilevel"/>
    <w:tmpl w:val="2B9C7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DB"/>
    <w:rsid w:val="00215E76"/>
    <w:rsid w:val="00420FDB"/>
    <w:rsid w:val="00DA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8E7C"/>
  <w15:docId w15:val="{BA80E8B9-2E79-43D8-A9AF-3C698C28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elementaryartfun.blogspot.com/2017/11/collage-anim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te.org.uk/art/teaching-resource/animals-ar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2022-09-19T14:22:00Z</dcterms:created>
  <dcterms:modified xsi:type="dcterms:W3CDTF">2022-09-19T14:22:00Z</dcterms:modified>
</cp:coreProperties>
</file>