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6C" w:rsidRDefault="004E116C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E116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4E116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make a difference to us every day?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Learning More about Musical Styles</w:t>
            </w:r>
          </w:p>
        </w:tc>
      </w:tr>
    </w:tbl>
    <w:p w:rsidR="004E116C" w:rsidRDefault="004E116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4E116C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E116C">
        <w:trPr>
          <w:trHeight w:val="420"/>
        </w:trPr>
        <w:tc>
          <w:tcPr>
            <w:tcW w:w="2970" w:type="dxa"/>
            <w:vMerge w:val="restart"/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>. I can explain what the words ‘tempo’ and ‘dynamics’ are. I can perform my compositions to others with confidence. I can structure musical ideas so my composition has a beginning, middle and end.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F, G, A, Bb and C on a glockenspiel. </w:t>
            </w:r>
          </w:p>
        </w:tc>
      </w:tr>
      <w:tr w:rsidR="004E116C">
        <w:trPr>
          <w:trHeight w:val="420"/>
        </w:trPr>
        <w:tc>
          <w:tcPr>
            <w:tcW w:w="2970" w:type="dxa"/>
            <w:vMerge/>
          </w:tcPr>
          <w:p w:rsidR="004E116C" w:rsidRDefault="004E116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read simple notation. </w:t>
            </w:r>
          </w:p>
        </w:tc>
      </w:tr>
      <w:tr w:rsidR="004E116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major and minor keys as well as describing the tempo and dynamics of a piece of music.</w:t>
            </w:r>
          </w:p>
        </w:tc>
      </w:tr>
      <w:tr w:rsidR="004E116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musical intervals and melodic steps. </w:t>
            </w:r>
          </w:p>
        </w:tc>
      </w:tr>
      <w:tr w:rsidR="004E116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4E116C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minims, crotchets and quavers. </w:t>
            </w:r>
          </w:p>
        </w:tc>
      </w:tr>
      <w:tr w:rsidR="004E116C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structure musical ideas so my composition has a beginning, middle and end.</w:t>
            </w:r>
          </w:p>
        </w:tc>
      </w:tr>
      <w:tr w:rsidR="004E116C">
        <w:trPr>
          <w:trHeight w:val="420"/>
        </w:trPr>
        <w:tc>
          <w:tcPr>
            <w:tcW w:w="8985" w:type="dxa"/>
            <w:gridSpan w:val="2"/>
          </w:tcPr>
          <w:p w:rsidR="004E116C" w:rsidRDefault="007129E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4E116C" w:rsidRDefault="007129E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49580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9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16C">
        <w:trPr>
          <w:trHeight w:val="420"/>
        </w:trPr>
        <w:tc>
          <w:tcPr>
            <w:tcW w:w="8985" w:type="dxa"/>
            <w:gridSpan w:val="2"/>
          </w:tcPr>
          <w:p w:rsidR="004E116C" w:rsidRDefault="007129E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4E116C" w:rsidRDefault="007129E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16C" w:rsidRDefault="007129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E116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happy. The most common scale in western music. 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sad or eerie. 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visual representation of music. 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intervals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melody that leaps.</w:t>
            </w:r>
          </w:p>
        </w:tc>
      </w:tr>
      <w:tr w:rsidR="004E116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steps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melo</w:t>
            </w:r>
            <w:r>
              <w:rPr>
                <w:sz w:val="16"/>
                <w:szCs w:val="16"/>
              </w:rPr>
              <w:t xml:space="preserve">dy that moves to the next note. </w:t>
            </w:r>
          </w:p>
        </w:tc>
      </w:tr>
    </w:tbl>
    <w:p w:rsidR="004E116C" w:rsidRDefault="004E116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E116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7129E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E116C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16C" w:rsidRDefault="004E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E116C" w:rsidRDefault="004E116C" w:rsidP="004B5EFC">
      <w:bookmarkStart w:id="0" w:name="_GoBack"/>
      <w:bookmarkEnd w:id="0"/>
    </w:p>
    <w:sectPr w:rsidR="004E116C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E3" w:rsidRDefault="007129E3">
      <w:pPr>
        <w:spacing w:line="240" w:lineRule="auto"/>
      </w:pPr>
      <w:r>
        <w:separator/>
      </w:r>
    </w:p>
  </w:endnote>
  <w:endnote w:type="continuationSeparator" w:id="0">
    <w:p w:rsidR="007129E3" w:rsidRDefault="00712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E3" w:rsidRDefault="007129E3">
      <w:pPr>
        <w:spacing w:line="240" w:lineRule="auto"/>
      </w:pPr>
      <w:r>
        <w:separator/>
      </w:r>
    </w:p>
  </w:footnote>
  <w:footnote w:type="continuationSeparator" w:id="0">
    <w:p w:rsidR="007129E3" w:rsidRDefault="007129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6C" w:rsidRDefault="004E11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6C"/>
    <w:rsid w:val="004B5EFC"/>
    <w:rsid w:val="004E116C"/>
    <w:rsid w:val="0071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6AC7F-9573-4D1B-A77C-768E0A1E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2022-09-19T16:05:00Z</dcterms:created>
  <dcterms:modified xsi:type="dcterms:W3CDTF">2022-09-19T16:05:00Z</dcterms:modified>
</cp:coreProperties>
</file>