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A0" w:rsidRDefault="001907A0"/>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907A0">
        <w:trPr>
          <w:trHeight w:val="420"/>
        </w:trPr>
        <w:tc>
          <w:tcPr>
            <w:tcW w:w="9024" w:type="dxa"/>
            <w:gridSpan w:val="3"/>
            <w:shd w:val="clear" w:color="auto" w:fill="4A86E8"/>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RE</w:t>
            </w:r>
          </w:p>
        </w:tc>
      </w:tr>
      <w:tr w:rsidR="001907A0">
        <w:tc>
          <w:tcPr>
            <w:tcW w:w="3008" w:type="dxa"/>
            <w:shd w:val="clear" w:color="auto" w:fill="C9DAF8"/>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b/>
              </w:rPr>
            </w:pPr>
            <w:r>
              <w:rPr>
                <w:b/>
              </w:rPr>
              <w:t>TOPIC: RE</w:t>
            </w:r>
          </w:p>
        </w:tc>
        <w:tc>
          <w:tcPr>
            <w:tcW w:w="3008" w:type="dxa"/>
            <w:shd w:val="clear" w:color="auto" w:fill="C9DAF8"/>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b/>
              </w:rPr>
            </w:pPr>
            <w:r>
              <w:rPr>
                <w:b/>
              </w:rPr>
              <w:t>YEAR: 6</w:t>
            </w:r>
          </w:p>
        </w:tc>
        <w:tc>
          <w:tcPr>
            <w:tcW w:w="3008" w:type="dxa"/>
            <w:shd w:val="clear" w:color="auto" w:fill="C9DAF8"/>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b/>
              </w:rPr>
            </w:pPr>
            <w:r>
              <w:rPr>
                <w:b/>
              </w:rPr>
              <w:t xml:space="preserve">STRAND:  Christianity </w:t>
            </w:r>
          </w:p>
        </w:tc>
      </w:tr>
    </w:tbl>
    <w:p w:rsidR="001907A0" w:rsidRDefault="001907A0"/>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35"/>
      </w:tblGrid>
      <w:tr w:rsidR="001907A0">
        <w:trPr>
          <w:trHeight w:val="420"/>
        </w:trPr>
        <w:tc>
          <w:tcPr>
            <w:tcW w:w="4350" w:type="dxa"/>
            <w:shd w:val="clear" w:color="auto" w:fill="C9DAF8"/>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635" w:type="dxa"/>
            <w:shd w:val="clear" w:color="auto" w:fill="C9DAF8"/>
            <w:tcMar>
              <w:top w:w="100" w:type="dxa"/>
              <w:left w:w="100" w:type="dxa"/>
              <w:bottom w:w="100" w:type="dxa"/>
              <w:right w:w="100" w:type="dxa"/>
            </w:tcMar>
          </w:tcPr>
          <w:p w:rsidR="001907A0" w:rsidRDefault="003C1F22">
            <w:pPr>
              <w:widowControl w:val="0"/>
              <w:spacing w:line="240" w:lineRule="auto"/>
              <w:jc w:val="center"/>
              <w:rPr>
                <w:b/>
                <w:sz w:val="16"/>
                <w:szCs w:val="16"/>
              </w:rPr>
            </w:pPr>
            <w:r>
              <w:rPr>
                <w:b/>
                <w:sz w:val="16"/>
                <w:szCs w:val="16"/>
              </w:rPr>
              <w:t>What will I know by the end of the unit?</w:t>
            </w:r>
          </w:p>
        </w:tc>
      </w:tr>
      <w:tr w:rsidR="001907A0">
        <w:trPr>
          <w:trHeight w:val="420"/>
        </w:trPr>
        <w:tc>
          <w:tcPr>
            <w:tcW w:w="4350" w:type="dxa"/>
            <w:vMerge w:val="restart"/>
            <w:shd w:val="clear" w:color="auto" w:fill="auto"/>
            <w:tcMar>
              <w:top w:w="100" w:type="dxa"/>
              <w:left w:w="100" w:type="dxa"/>
              <w:bottom w:w="100" w:type="dxa"/>
              <w:right w:w="100" w:type="dxa"/>
            </w:tcMar>
          </w:tcPr>
          <w:p w:rsidR="001907A0" w:rsidRDefault="003C1F22">
            <w:pPr>
              <w:widowControl w:val="0"/>
              <w:numPr>
                <w:ilvl w:val="0"/>
                <w:numId w:val="1"/>
              </w:numPr>
              <w:spacing w:line="240" w:lineRule="auto"/>
              <w:rPr>
                <w:sz w:val="20"/>
                <w:szCs w:val="20"/>
              </w:rPr>
            </w:pPr>
            <w:r>
              <w:rPr>
                <w:sz w:val="20"/>
                <w:szCs w:val="20"/>
              </w:rPr>
              <w:t xml:space="preserve">How Christians describe God as loving and forgiving </w:t>
            </w:r>
          </w:p>
          <w:p w:rsidR="001907A0" w:rsidRDefault="003C1F22">
            <w:pPr>
              <w:widowControl w:val="0"/>
              <w:numPr>
                <w:ilvl w:val="0"/>
                <w:numId w:val="1"/>
              </w:numPr>
              <w:spacing w:line="240" w:lineRule="auto"/>
              <w:rPr>
                <w:sz w:val="20"/>
                <w:szCs w:val="20"/>
              </w:rPr>
            </w:pPr>
            <w:r>
              <w:rPr>
                <w:sz w:val="20"/>
                <w:szCs w:val="20"/>
              </w:rPr>
              <w:t>Why Christians celebrate Christmas and Easter</w:t>
            </w:r>
          </w:p>
          <w:p w:rsidR="001907A0" w:rsidRDefault="003C1F22">
            <w:pPr>
              <w:widowControl w:val="0"/>
              <w:numPr>
                <w:ilvl w:val="0"/>
                <w:numId w:val="1"/>
              </w:numPr>
              <w:spacing w:line="240" w:lineRule="auto"/>
              <w:rPr>
                <w:sz w:val="20"/>
                <w:szCs w:val="20"/>
              </w:rPr>
            </w:pPr>
            <w:r>
              <w:rPr>
                <w:sz w:val="20"/>
                <w:szCs w:val="20"/>
              </w:rPr>
              <w:t xml:space="preserve">That Christians believe God created the world </w:t>
            </w:r>
          </w:p>
          <w:p w:rsidR="001907A0" w:rsidRDefault="003C1F22">
            <w:pPr>
              <w:widowControl w:val="0"/>
              <w:numPr>
                <w:ilvl w:val="0"/>
                <w:numId w:val="1"/>
              </w:numPr>
              <w:spacing w:line="240" w:lineRule="auto"/>
              <w:rPr>
                <w:sz w:val="20"/>
                <w:szCs w:val="20"/>
              </w:rPr>
            </w:pPr>
            <w:r>
              <w:rPr>
                <w:sz w:val="20"/>
                <w:szCs w:val="20"/>
              </w:rPr>
              <w:t xml:space="preserve">Jesus had 12 disciples </w:t>
            </w:r>
          </w:p>
          <w:p w:rsidR="001907A0" w:rsidRDefault="003C1F22">
            <w:pPr>
              <w:widowControl w:val="0"/>
              <w:numPr>
                <w:ilvl w:val="0"/>
                <w:numId w:val="1"/>
              </w:numPr>
              <w:spacing w:line="240" w:lineRule="auto"/>
              <w:rPr>
                <w:sz w:val="20"/>
                <w:szCs w:val="20"/>
              </w:rPr>
            </w:pPr>
            <w:r>
              <w:rPr>
                <w:sz w:val="20"/>
                <w:szCs w:val="20"/>
              </w:rPr>
              <w:t xml:space="preserve">A church is a special place for Christian worship </w:t>
            </w:r>
          </w:p>
          <w:p w:rsidR="001907A0" w:rsidRDefault="003C1F22">
            <w:pPr>
              <w:widowControl w:val="0"/>
              <w:numPr>
                <w:ilvl w:val="0"/>
                <w:numId w:val="1"/>
              </w:numPr>
              <w:spacing w:line="240" w:lineRule="auto"/>
              <w:rPr>
                <w:sz w:val="20"/>
                <w:szCs w:val="20"/>
              </w:rPr>
            </w:pPr>
            <w:r>
              <w:rPr>
                <w:sz w:val="20"/>
                <w:szCs w:val="20"/>
              </w:rPr>
              <w:t>The Bible is split into the old testament and the new testament</w:t>
            </w:r>
          </w:p>
          <w:p w:rsidR="001907A0" w:rsidRDefault="003C1F22">
            <w:pPr>
              <w:widowControl w:val="0"/>
              <w:numPr>
                <w:ilvl w:val="0"/>
                <w:numId w:val="1"/>
              </w:numPr>
              <w:spacing w:line="240" w:lineRule="auto"/>
              <w:rPr>
                <w:sz w:val="20"/>
                <w:szCs w:val="20"/>
              </w:rPr>
            </w:pPr>
            <w:r>
              <w:rPr>
                <w:sz w:val="20"/>
                <w:szCs w:val="20"/>
              </w:rPr>
              <w:t xml:space="preserve">The Creation Story is in Genesis </w:t>
            </w:r>
          </w:p>
          <w:p w:rsidR="001907A0" w:rsidRDefault="003C1F22">
            <w:pPr>
              <w:widowControl w:val="0"/>
              <w:numPr>
                <w:ilvl w:val="0"/>
                <w:numId w:val="1"/>
              </w:numPr>
              <w:spacing w:line="240" w:lineRule="auto"/>
              <w:rPr>
                <w:sz w:val="20"/>
                <w:szCs w:val="20"/>
              </w:rPr>
            </w:pPr>
            <w:r>
              <w:rPr>
                <w:sz w:val="20"/>
                <w:szCs w:val="20"/>
              </w:rPr>
              <w:t>The Holy Trinity is made up from Jes</w:t>
            </w:r>
            <w:r>
              <w:rPr>
                <w:sz w:val="20"/>
                <w:szCs w:val="20"/>
              </w:rPr>
              <w:t>us (on earth) the Father (God in heaven) and the Holy Spirit (can be represented with water)</w:t>
            </w:r>
          </w:p>
          <w:p w:rsidR="001907A0" w:rsidRDefault="003C1F22">
            <w:pPr>
              <w:widowControl w:val="0"/>
              <w:numPr>
                <w:ilvl w:val="0"/>
                <w:numId w:val="1"/>
              </w:numPr>
              <w:spacing w:line="240" w:lineRule="auto"/>
              <w:rPr>
                <w:sz w:val="20"/>
                <w:szCs w:val="20"/>
              </w:rPr>
            </w:pPr>
            <w:r>
              <w:rPr>
                <w:sz w:val="20"/>
                <w:szCs w:val="20"/>
              </w:rPr>
              <w:t xml:space="preserve">Pentecost is when Jesus went to heaven </w:t>
            </w:r>
          </w:p>
          <w:p w:rsidR="001907A0" w:rsidRDefault="003C1F22">
            <w:pPr>
              <w:widowControl w:val="0"/>
              <w:numPr>
                <w:ilvl w:val="0"/>
                <w:numId w:val="1"/>
              </w:numPr>
              <w:spacing w:line="240" w:lineRule="auto"/>
              <w:rPr>
                <w:sz w:val="20"/>
                <w:szCs w:val="20"/>
              </w:rPr>
            </w:pPr>
            <w:r>
              <w:rPr>
                <w:sz w:val="20"/>
                <w:szCs w:val="20"/>
              </w:rPr>
              <w:t xml:space="preserve">Jesus was sent as a messiah to save the world </w:t>
            </w: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p w:rsidR="001907A0" w:rsidRDefault="001907A0">
            <w:pPr>
              <w:widowControl w:val="0"/>
              <w:pBdr>
                <w:top w:val="nil"/>
                <w:left w:val="nil"/>
                <w:bottom w:val="nil"/>
                <w:right w:val="nil"/>
                <w:between w:val="nil"/>
              </w:pBdr>
              <w:spacing w:line="240" w:lineRule="auto"/>
              <w:rPr>
                <w:sz w:val="20"/>
                <w:szCs w:val="20"/>
              </w:rPr>
            </w:pPr>
          </w:p>
        </w:tc>
        <w:tc>
          <w:tcPr>
            <w:tcW w:w="4635" w:type="dxa"/>
            <w:vMerge w:val="restart"/>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ind w:left="720"/>
              <w:rPr>
                <w:sz w:val="20"/>
                <w:szCs w:val="20"/>
              </w:rPr>
            </w:pPr>
            <w:r>
              <w:rPr>
                <w:sz w:val="20"/>
                <w:szCs w:val="20"/>
              </w:rPr>
              <w:t xml:space="preserve">People including some Christians disagree about the genre, purpose and meaning of Genesis. Some believe it is literal whilst others believe it is more of a description of what God and creation are like rather than how creation actually happened </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Scientists</w:t>
            </w:r>
            <w:r>
              <w:rPr>
                <w:sz w:val="20"/>
                <w:szCs w:val="20"/>
              </w:rPr>
              <w:t xml:space="preserve"> believe in the account of cosmology and evolution to explain how the world was created. </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 xml:space="preserve">Christians believe humans are made in the image of God but are also sinful and need to follow a Christian code of living </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Humanists are one group of non-religious peo</w:t>
            </w:r>
            <w:r>
              <w:rPr>
                <w:sz w:val="20"/>
                <w:szCs w:val="20"/>
              </w:rPr>
              <w:t>ple and believe humans should work out their own way of being good</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 xml:space="preserve">Christian codes for living can be summed up in Jesus’s two rules: love God and your neighbour </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 xml:space="preserve">Secular beliefs are beliefs about the world that do not involve a belief in God </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Atheists do not believe in God</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 xml:space="preserve">Agnostics are undecided about whether there is a God </w:t>
            </w:r>
          </w:p>
          <w:p w:rsidR="001907A0" w:rsidRDefault="003C1F22">
            <w:pPr>
              <w:widowControl w:val="0"/>
              <w:pBdr>
                <w:top w:val="nil"/>
                <w:left w:val="nil"/>
                <w:bottom w:val="nil"/>
                <w:right w:val="nil"/>
                <w:between w:val="nil"/>
              </w:pBdr>
              <w:spacing w:line="240" w:lineRule="auto"/>
              <w:ind w:left="720"/>
              <w:rPr>
                <w:sz w:val="20"/>
                <w:szCs w:val="20"/>
              </w:rPr>
            </w:pPr>
            <w:r>
              <w:rPr>
                <w:sz w:val="20"/>
                <w:szCs w:val="20"/>
              </w:rPr>
              <w:t xml:space="preserve">Religious belief in the UK is declining yet growing in the wider world </w:t>
            </w:r>
          </w:p>
          <w:p w:rsidR="001907A0" w:rsidRDefault="001907A0">
            <w:pPr>
              <w:widowControl w:val="0"/>
              <w:pBdr>
                <w:top w:val="nil"/>
                <w:left w:val="nil"/>
                <w:bottom w:val="nil"/>
                <w:right w:val="nil"/>
                <w:between w:val="nil"/>
              </w:pBdr>
              <w:spacing w:line="240" w:lineRule="auto"/>
              <w:ind w:left="720"/>
              <w:rPr>
                <w:sz w:val="20"/>
                <w:szCs w:val="20"/>
              </w:rPr>
            </w:pPr>
          </w:p>
        </w:tc>
      </w:tr>
      <w:tr w:rsidR="001907A0">
        <w:trPr>
          <w:trHeight w:val="420"/>
        </w:trPr>
        <w:tc>
          <w:tcPr>
            <w:tcW w:w="4350"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rPr>
                <w:sz w:val="20"/>
                <w:szCs w:val="20"/>
              </w:rPr>
            </w:pPr>
          </w:p>
        </w:tc>
      </w:tr>
      <w:tr w:rsidR="001907A0">
        <w:trPr>
          <w:trHeight w:val="420"/>
        </w:trPr>
        <w:tc>
          <w:tcPr>
            <w:tcW w:w="4350"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rPr>
                <w:sz w:val="20"/>
                <w:szCs w:val="20"/>
              </w:rPr>
            </w:pPr>
          </w:p>
        </w:tc>
      </w:tr>
      <w:tr w:rsidR="001907A0">
        <w:trPr>
          <w:trHeight w:val="420"/>
        </w:trPr>
        <w:tc>
          <w:tcPr>
            <w:tcW w:w="4350"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rPr>
                <w:sz w:val="20"/>
                <w:szCs w:val="20"/>
              </w:rPr>
            </w:pPr>
          </w:p>
        </w:tc>
      </w:tr>
      <w:tr w:rsidR="001907A0">
        <w:trPr>
          <w:trHeight w:val="420"/>
        </w:trPr>
        <w:tc>
          <w:tcPr>
            <w:tcW w:w="4350"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rPr>
                <w:sz w:val="16"/>
                <w:szCs w:val="16"/>
              </w:rPr>
            </w:pPr>
          </w:p>
        </w:tc>
      </w:tr>
      <w:tr w:rsidR="001907A0">
        <w:trPr>
          <w:trHeight w:val="1770"/>
        </w:trPr>
        <w:tc>
          <w:tcPr>
            <w:tcW w:w="4350"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1907A0" w:rsidRDefault="001907A0">
            <w:pPr>
              <w:widowControl w:val="0"/>
              <w:pBdr>
                <w:top w:val="nil"/>
                <w:left w:val="nil"/>
                <w:bottom w:val="nil"/>
                <w:right w:val="nil"/>
                <w:between w:val="nil"/>
              </w:pBdr>
              <w:spacing w:line="240" w:lineRule="auto"/>
              <w:rPr>
                <w:sz w:val="16"/>
                <w:szCs w:val="16"/>
              </w:rPr>
            </w:pPr>
          </w:p>
        </w:tc>
      </w:tr>
      <w:tr w:rsidR="001907A0">
        <w:trPr>
          <w:trHeight w:val="420"/>
        </w:trPr>
        <w:tc>
          <w:tcPr>
            <w:tcW w:w="8985" w:type="dxa"/>
            <w:gridSpan w:val="2"/>
            <w:shd w:val="clear" w:color="auto" w:fill="auto"/>
            <w:tcMar>
              <w:top w:w="100" w:type="dxa"/>
              <w:left w:w="100" w:type="dxa"/>
              <w:bottom w:w="100" w:type="dxa"/>
              <w:right w:w="100" w:type="dxa"/>
            </w:tcMar>
          </w:tcPr>
          <w:p w:rsidR="001907A0" w:rsidRDefault="003C1F22">
            <w:pPr>
              <w:widowControl w:val="0"/>
              <w:spacing w:line="240" w:lineRule="auto"/>
              <w:ind w:left="720" w:hanging="360"/>
              <w:rPr>
                <w:b/>
                <w:sz w:val="20"/>
                <w:szCs w:val="20"/>
              </w:rPr>
            </w:pPr>
            <w:r>
              <w:rPr>
                <w:b/>
                <w:sz w:val="20"/>
                <w:szCs w:val="20"/>
              </w:rPr>
              <w:t>School Values</w:t>
            </w:r>
          </w:p>
          <w:p w:rsidR="001907A0" w:rsidRDefault="003C1F22">
            <w:pPr>
              <w:spacing w:before="220" w:after="220"/>
              <w:rPr>
                <w:b/>
                <w:sz w:val="20"/>
                <w:szCs w:val="20"/>
              </w:rPr>
            </w:pPr>
            <w:r>
              <w:rPr>
                <w:noProof/>
                <w:sz w:val="16"/>
                <w:szCs w:val="16"/>
              </w:rPr>
              <w:drawing>
                <wp:inline distT="114300" distB="114300" distL="114300" distR="114300">
                  <wp:extent cx="2476500" cy="904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0" cy="904875"/>
                          </a:xfrm>
                          <a:prstGeom prst="rect">
                            <a:avLst/>
                          </a:prstGeom>
                          <a:ln/>
                        </pic:spPr>
                      </pic:pic>
                    </a:graphicData>
                  </a:graphic>
                </wp:inline>
              </w:drawing>
            </w:r>
          </w:p>
        </w:tc>
      </w:tr>
      <w:tr w:rsidR="001907A0">
        <w:trPr>
          <w:trHeight w:val="420"/>
        </w:trPr>
        <w:tc>
          <w:tcPr>
            <w:tcW w:w="8985" w:type="dxa"/>
            <w:gridSpan w:val="2"/>
            <w:shd w:val="clear" w:color="auto" w:fill="auto"/>
            <w:tcMar>
              <w:top w:w="100" w:type="dxa"/>
              <w:left w:w="100" w:type="dxa"/>
              <w:bottom w:w="100" w:type="dxa"/>
              <w:right w:w="100" w:type="dxa"/>
            </w:tcMar>
          </w:tcPr>
          <w:p w:rsidR="001907A0" w:rsidRDefault="003C1F22">
            <w:pPr>
              <w:widowControl w:val="0"/>
              <w:spacing w:line="240" w:lineRule="auto"/>
              <w:ind w:left="720" w:hanging="360"/>
              <w:rPr>
                <w:b/>
                <w:sz w:val="20"/>
                <w:szCs w:val="20"/>
              </w:rPr>
            </w:pPr>
            <w:r>
              <w:rPr>
                <w:b/>
                <w:sz w:val="20"/>
                <w:szCs w:val="20"/>
              </w:rPr>
              <w:t>Five Ways to Wellbeing</w:t>
            </w:r>
          </w:p>
          <w:p w:rsidR="001907A0" w:rsidRDefault="003C1F22">
            <w:pPr>
              <w:spacing w:before="220" w:after="220"/>
              <w:rPr>
                <w:b/>
                <w:sz w:val="20"/>
                <w:szCs w:val="20"/>
              </w:rPr>
            </w:pPr>
            <w:r>
              <w:rPr>
                <w:noProof/>
                <w:sz w:val="16"/>
                <w:szCs w:val="16"/>
              </w:rPr>
              <w:lastRenderedPageBreak/>
              <w:drawing>
                <wp:inline distT="114300" distB="114300" distL="114300" distR="114300">
                  <wp:extent cx="2038350" cy="876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38350" cy="876300"/>
                          </a:xfrm>
                          <a:prstGeom prst="rect">
                            <a:avLst/>
                          </a:prstGeom>
                          <a:ln/>
                        </pic:spPr>
                      </pic:pic>
                    </a:graphicData>
                  </a:graphic>
                </wp:inline>
              </w:drawing>
            </w:r>
          </w:p>
        </w:tc>
      </w:tr>
    </w:tbl>
    <w:p w:rsidR="001907A0" w:rsidRDefault="003C1F22">
      <w:pPr>
        <w:rPr>
          <w:sz w:val="16"/>
          <w:szCs w:val="16"/>
        </w:rPr>
      </w:pPr>
      <w:r>
        <w:rPr>
          <w:sz w:val="16"/>
          <w:szCs w:val="16"/>
        </w:rPr>
        <w:lastRenderedPageBreak/>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1907A0">
        <w:trPr>
          <w:trHeight w:val="420"/>
        </w:trPr>
        <w:tc>
          <w:tcPr>
            <w:tcW w:w="8925" w:type="dxa"/>
            <w:gridSpan w:val="2"/>
            <w:shd w:val="clear" w:color="auto" w:fill="C9DAF8"/>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Creation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Beliefs on how the world was created </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Cosmology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14"/>
                <w:szCs w:val="14"/>
              </w:rPr>
            </w:pPr>
            <w:r>
              <w:rPr>
                <w:color w:val="202124"/>
                <w:sz w:val="18"/>
                <w:szCs w:val="18"/>
                <w:highlight w:val="white"/>
              </w:rPr>
              <w:t>a branch of astronomy that involves the origin and evolution of the universe, from the Big Bang to today and on into the future.</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Evolution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Belief in the evolution of species using the process of natural selection </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Humanist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18"/>
                <w:szCs w:val="18"/>
              </w:rPr>
            </w:pPr>
            <w:r>
              <w:rPr>
                <w:color w:val="202124"/>
                <w:sz w:val="21"/>
                <w:szCs w:val="21"/>
                <w:highlight w:val="white"/>
              </w:rPr>
              <w:t xml:space="preserve"> </w:t>
            </w:r>
            <w:r>
              <w:rPr>
                <w:color w:val="202124"/>
                <w:sz w:val="19"/>
                <w:szCs w:val="19"/>
                <w:highlight w:val="white"/>
              </w:rPr>
              <w:t>rationalist outlook or syste</w:t>
            </w:r>
            <w:r>
              <w:rPr>
                <w:color w:val="202124"/>
                <w:sz w:val="19"/>
                <w:szCs w:val="19"/>
                <w:highlight w:val="white"/>
              </w:rPr>
              <w:t>m of thought attaching prime importance to human rather than divine or supernatural matters.</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Secular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Not connected to religious or spiritual matters</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Atheist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No belief in God </w:t>
            </w:r>
          </w:p>
        </w:tc>
      </w:tr>
      <w:tr w:rsidR="001907A0">
        <w:tc>
          <w:tcPr>
            <w:tcW w:w="1785"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Agnostic </w:t>
            </w:r>
          </w:p>
        </w:tc>
        <w:tc>
          <w:tcPr>
            <w:tcW w:w="7140" w:type="dxa"/>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rPr>
                <w:sz w:val="20"/>
                <w:szCs w:val="20"/>
              </w:rPr>
            </w:pPr>
            <w:r>
              <w:rPr>
                <w:sz w:val="20"/>
                <w:szCs w:val="20"/>
              </w:rPr>
              <w:t xml:space="preserve">Cannot say whether they believe in God </w:t>
            </w:r>
          </w:p>
        </w:tc>
      </w:tr>
    </w:tbl>
    <w:p w:rsidR="001907A0" w:rsidRDefault="001907A0"/>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1907A0">
        <w:tc>
          <w:tcPr>
            <w:tcW w:w="4305" w:type="dxa"/>
            <w:shd w:val="clear" w:color="auto" w:fill="A4C2F4"/>
            <w:tcMar>
              <w:top w:w="100" w:type="dxa"/>
              <w:left w:w="100" w:type="dxa"/>
              <w:bottom w:w="100" w:type="dxa"/>
              <w:right w:w="100" w:type="dxa"/>
            </w:tcMar>
          </w:tcPr>
          <w:p w:rsidR="001907A0" w:rsidRDefault="003C1F22">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1907A0" w:rsidRDefault="003C1F22">
            <w:pPr>
              <w:widowControl w:val="0"/>
              <w:spacing w:line="240" w:lineRule="auto"/>
              <w:jc w:val="center"/>
              <w:rPr>
                <w:b/>
                <w:sz w:val="16"/>
                <w:szCs w:val="16"/>
              </w:rPr>
            </w:pPr>
            <w:r>
              <w:rPr>
                <w:b/>
                <w:sz w:val="16"/>
                <w:szCs w:val="16"/>
              </w:rPr>
              <w:t>Investigate!</w:t>
            </w:r>
          </w:p>
        </w:tc>
      </w:tr>
      <w:tr w:rsidR="001907A0">
        <w:trPr>
          <w:trHeight w:val="420"/>
        </w:trPr>
        <w:tc>
          <w:tcPr>
            <w:tcW w:w="8970" w:type="dxa"/>
            <w:gridSpan w:val="2"/>
            <w:shd w:val="clear" w:color="auto" w:fill="auto"/>
            <w:tcMar>
              <w:top w:w="100" w:type="dxa"/>
              <w:left w:w="100" w:type="dxa"/>
              <w:bottom w:w="100" w:type="dxa"/>
              <w:right w:w="100" w:type="dxa"/>
            </w:tcMar>
          </w:tcPr>
          <w:p w:rsidR="001907A0" w:rsidRDefault="003C1F22">
            <w:pPr>
              <w:widowControl w:val="0"/>
              <w:pBdr>
                <w:top w:val="nil"/>
                <w:left w:val="nil"/>
                <w:bottom w:val="nil"/>
                <w:right w:val="nil"/>
                <w:between w:val="nil"/>
              </w:pBdr>
              <w:spacing w:line="240" w:lineRule="auto"/>
            </w:pPr>
            <w:r>
              <w:t xml:space="preserve">Read genesis, explore the different beliefs in this story amongst Christians. What difference does it make if someone interprets Genesis literally or poetically when considering the connection between Genesis and </w:t>
            </w:r>
            <w:proofErr w:type="gramStart"/>
            <w:r>
              <w:t>science</w:t>
            </w:r>
            <w:proofErr w:type="gramEnd"/>
          </w:p>
          <w:p w:rsidR="001907A0" w:rsidRDefault="003C1F22">
            <w:pPr>
              <w:widowControl w:val="0"/>
              <w:pBdr>
                <w:top w:val="nil"/>
                <w:left w:val="nil"/>
                <w:bottom w:val="nil"/>
                <w:right w:val="nil"/>
                <w:between w:val="nil"/>
              </w:pBdr>
              <w:spacing w:line="240" w:lineRule="auto"/>
            </w:pPr>
            <w:r>
              <w:t>Explore the scientific account of c</w:t>
            </w:r>
            <w:r>
              <w:t xml:space="preserve">osmology and evolution </w:t>
            </w:r>
          </w:p>
          <w:p w:rsidR="001907A0" w:rsidRDefault="003C1F22">
            <w:pPr>
              <w:widowControl w:val="0"/>
              <w:pBdr>
                <w:top w:val="nil"/>
                <w:left w:val="nil"/>
                <w:bottom w:val="nil"/>
                <w:right w:val="nil"/>
                <w:between w:val="nil"/>
              </w:pBdr>
              <w:spacing w:line="240" w:lineRule="auto"/>
            </w:pPr>
            <w:r>
              <w:t>Come up with as many questions as you can about the Genesis text and the beginnings of universe and life, sort them-are some better answered by science and some by the text? Reflect on why some might say science and belief in creati</w:t>
            </w:r>
            <w:r>
              <w:t xml:space="preserve">on are in conflict or complementary </w:t>
            </w:r>
          </w:p>
          <w:p w:rsidR="001907A0" w:rsidRDefault="003C1F22">
            <w:pPr>
              <w:widowControl w:val="0"/>
              <w:pBdr>
                <w:top w:val="nil"/>
                <w:left w:val="nil"/>
                <w:bottom w:val="nil"/>
                <w:right w:val="nil"/>
                <w:between w:val="nil"/>
              </w:pBdr>
              <w:spacing w:line="240" w:lineRule="auto"/>
            </w:pPr>
            <w:r>
              <w:t xml:space="preserve">Find out about Christians who are scientists. How do they reconcile their faith with their professional work? </w:t>
            </w:r>
          </w:p>
          <w:p w:rsidR="001907A0" w:rsidRDefault="003C1F22">
            <w:pPr>
              <w:widowControl w:val="0"/>
              <w:pBdr>
                <w:top w:val="nil"/>
                <w:left w:val="nil"/>
                <w:bottom w:val="nil"/>
                <w:right w:val="nil"/>
                <w:between w:val="nil"/>
              </w:pBdr>
              <w:spacing w:line="240" w:lineRule="auto"/>
            </w:pPr>
            <w:r>
              <w:t>Think about amazing things in the world and connect response with the sense of awe a Christian might feel fr</w:t>
            </w:r>
            <w:r>
              <w:t>om thinking about a creator of all of this</w:t>
            </w:r>
          </w:p>
          <w:p w:rsidR="001907A0" w:rsidRDefault="003C1F22">
            <w:pPr>
              <w:widowControl w:val="0"/>
              <w:pBdr>
                <w:top w:val="nil"/>
                <w:left w:val="nil"/>
                <w:bottom w:val="nil"/>
                <w:right w:val="nil"/>
                <w:between w:val="nil"/>
              </w:pBdr>
              <w:spacing w:line="240" w:lineRule="auto"/>
            </w:pPr>
            <w:r>
              <w:t xml:space="preserve">Reflect on big questions (death, life, suffering) and the fact they do not have ‘easy’ answers. Explore how Christians might use God to answer these questions. How does their faith help them? </w:t>
            </w:r>
          </w:p>
          <w:p w:rsidR="001907A0" w:rsidRDefault="003C1F22">
            <w:pPr>
              <w:widowControl w:val="0"/>
              <w:pBdr>
                <w:top w:val="nil"/>
                <w:left w:val="nil"/>
                <w:bottom w:val="nil"/>
                <w:right w:val="nil"/>
                <w:between w:val="nil"/>
              </w:pBdr>
              <w:spacing w:line="240" w:lineRule="auto"/>
            </w:pPr>
            <w:r>
              <w:t>Respond to ‘how does</w:t>
            </w:r>
            <w:r>
              <w:t xml:space="preserve"> religion help people when life gets hard? Consider how important this role of religion is in a country where faith is declining </w:t>
            </w:r>
            <w:proofErr w:type="gramStart"/>
            <w:r>
              <w:t>but in a world</w:t>
            </w:r>
            <w:proofErr w:type="gramEnd"/>
            <w:r>
              <w:t xml:space="preserve"> where it is growing. </w:t>
            </w:r>
          </w:p>
          <w:p w:rsidR="001907A0" w:rsidRDefault="003C1F22">
            <w:pPr>
              <w:widowControl w:val="0"/>
              <w:pBdr>
                <w:top w:val="nil"/>
                <w:left w:val="nil"/>
                <w:bottom w:val="nil"/>
                <w:right w:val="nil"/>
                <w:between w:val="nil"/>
              </w:pBdr>
              <w:spacing w:line="240" w:lineRule="auto"/>
            </w:pPr>
            <w:r>
              <w:t>Find out how many people in the world and in your local area believe in God. Why do so man</w:t>
            </w:r>
            <w:r>
              <w:t xml:space="preserve">y people believe in God? Why do people not believe? Explore these reasons (focus on suffering) </w:t>
            </w:r>
          </w:p>
          <w:p w:rsidR="001907A0" w:rsidRDefault="003C1F22">
            <w:pPr>
              <w:widowControl w:val="0"/>
              <w:pBdr>
                <w:top w:val="nil"/>
                <w:left w:val="nil"/>
                <w:bottom w:val="nil"/>
                <w:right w:val="nil"/>
                <w:between w:val="nil"/>
              </w:pBdr>
              <w:spacing w:line="240" w:lineRule="auto"/>
            </w:pPr>
            <w:r>
              <w:t xml:space="preserve">Explore what impact believing in God might make on the way someone lives his or her everyday life. Is faith liberating or restricting? </w:t>
            </w:r>
          </w:p>
          <w:p w:rsidR="001907A0" w:rsidRDefault="003C1F22" w:rsidP="00F451E8">
            <w:pPr>
              <w:widowControl w:val="0"/>
              <w:pBdr>
                <w:top w:val="nil"/>
                <w:left w:val="nil"/>
                <w:bottom w:val="nil"/>
                <w:right w:val="nil"/>
                <w:between w:val="nil"/>
              </w:pBdr>
              <w:spacing w:line="240" w:lineRule="auto"/>
            </w:pPr>
            <w:r>
              <w:t>Reflect upon your own vi</w:t>
            </w:r>
            <w:r>
              <w:t>ews and you view people with different beliefs to your own</w:t>
            </w:r>
          </w:p>
        </w:tc>
      </w:tr>
    </w:tbl>
    <w:p w:rsidR="001907A0" w:rsidRDefault="001907A0">
      <w:bookmarkStart w:id="0" w:name="_GoBack"/>
      <w:bookmarkEnd w:id="0"/>
    </w:p>
    <w:p w:rsidR="001907A0" w:rsidRDefault="001907A0"/>
    <w:p w:rsidR="001907A0" w:rsidRDefault="001907A0"/>
    <w:p w:rsidR="001907A0" w:rsidRDefault="001907A0"/>
    <w:p w:rsidR="001907A0" w:rsidRDefault="001907A0"/>
    <w:p w:rsidR="001907A0" w:rsidRDefault="001907A0"/>
    <w:p w:rsidR="001907A0" w:rsidRDefault="001907A0"/>
    <w:p w:rsidR="001907A0" w:rsidRDefault="001907A0"/>
    <w:p w:rsidR="001907A0" w:rsidRDefault="001907A0"/>
    <w:sectPr w:rsidR="001907A0">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22" w:rsidRDefault="003C1F22">
      <w:pPr>
        <w:spacing w:line="240" w:lineRule="auto"/>
      </w:pPr>
      <w:r>
        <w:separator/>
      </w:r>
    </w:p>
  </w:endnote>
  <w:endnote w:type="continuationSeparator" w:id="0">
    <w:p w:rsidR="003C1F22" w:rsidRDefault="003C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22" w:rsidRDefault="003C1F22">
      <w:pPr>
        <w:spacing w:line="240" w:lineRule="auto"/>
      </w:pPr>
      <w:r>
        <w:separator/>
      </w:r>
    </w:p>
  </w:footnote>
  <w:footnote w:type="continuationSeparator" w:id="0">
    <w:p w:rsidR="003C1F22" w:rsidRDefault="003C1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A0" w:rsidRDefault="00190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161"/>
    <w:multiLevelType w:val="multilevel"/>
    <w:tmpl w:val="CEAC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A0"/>
    <w:rsid w:val="001907A0"/>
    <w:rsid w:val="003C1F22"/>
    <w:rsid w:val="00F4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46DC"/>
  <w15:docId w15:val="{14429B30-0300-4F86-A6C4-B9E978C9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2022-09-19T17:58:00Z</dcterms:created>
  <dcterms:modified xsi:type="dcterms:W3CDTF">2022-09-19T17:58:00Z</dcterms:modified>
</cp:coreProperties>
</file>